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E9" w:rsidRDefault="003D29E9" w:rsidP="00876E5C">
      <w:pPr>
        <w:jc w:val="left"/>
        <w:rPr>
          <w:rFonts w:cs="Arial"/>
          <w:color w:val="404040" w:themeColor="text1" w:themeTint="BF"/>
          <w:szCs w:val="20"/>
        </w:rPr>
      </w:pPr>
      <w:r w:rsidRPr="0010361F">
        <w:rPr>
          <w:rStyle w:val="Cmsor1Char"/>
        </w:rPr>
        <w:t>MEGHÍVÓ</w:t>
      </w:r>
      <w:r w:rsidR="008F0529">
        <w:rPr>
          <w:rStyle w:val="Cmsor1Char"/>
        </w:rPr>
        <w:t xml:space="preserve"> </w:t>
      </w:r>
      <w:r w:rsidRPr="0010361F">
        <w:rPr>
          <w:rStyle w:val="Cmsor1Char"/>
        </w:rPr>
        <w:br/>
      </w:r>
      <w:r w:rsidR="00BD1BC5">
        <w:rPr>
          <w:rFonts w:cs="Arial"/>
          <w:b/>
          <w:caps/>
          <w:color w:val="404040" w:themeColor="text1" w:themeTint="BF"/>
          <w:sz w:val="24"/>
        </w:rPr>
        <w:t>CIvil Szakmai Múhely</w:t>
      </w:r>
      <w:r>
        <w:rPr>
          <w:rFonts w:cs="Arial"/>
          <w:b/>
          <w:caps/>
          <w:color w:val="404040" w:themeColor="text1" w:themeTint="BF"/>
          <w:sz w:val="24"/>
        </w:rPr>
        <w:br/>
      </w:r>
    </w:p>
    <w:p w:rsidR="00C60B20" w:rsidRDefault="00C60B20" w:rsidP="00C60B20">
      <w:pPr>
        <w:spacing w:before="240" w:line="360" w:lineRule="auto"/>
        <w:rPr>
          <w:rFonts w:cs="Arial"/>
          <w:b/>
          <w:color w:val="404040" w:themeColor="text1" w:themeTint="BF"/>
          <w:sz w:val="24"/>
        </w:rPr>
      </w:pPr>
      <w:r w:rsidRPr="0014362A">
        <w:rPr>
          <w:rFonts w:cs="Arial"/>
          <w:b/>
          <w:color w:val="404040" w:themeColor="text1" w:themeTint="BF"/>
          <w:sz w:val="24"/>
        </w:rPr>
        <w:t>Tisztelt Hölgyem/Uram!</w:t>
      </w:r>
    </w:p>
    <w:p w:rsidR="00E0134F" w:rsidRDefault="008F0532" w:rsidP="00876E5C">
      <w:r>
        <w:t>A szociális szféra</w:t>
      </w:r>
      <w:r w:rsidR="009369A6">
        <w:t xml:space="preserve"> </w:t>
      </w:r>
      <w:r>
        <w:t xml:space="preserve">- </w:t>
      </w:r>
      <w:r w:rsidR="009369A6">
        <w:t>így a fogyatékos emberek</w:t>
      </w:r>
      <w:r w:rsidR="00E0134F">
        <w:t xml:space="preserve">, pszichoszociális fogyatékossággal élők </w:t>
      </w:r>
      <w:r w:rsidR="009369A6">
        <w:t xml:space="preserve">ellátása is </w:t>
      </w:r>
      <w:r>
        <w:t xml:space="preserve">- </w:t>
      </w:r>
      <w:r w:rsidR="009369A6">
        <w:t xml:space="preserve">az elmúlt 50-60 év legnagyobb változása előtt áll, mely sok évtizedre meghatározza a jövőt. </w:t>
      </w:r>
      <w:r w:rsidR="00534148">
        <w:t xml:space="preserve">A Magyar Kormány 2011 </w:t>
      </w:r>
      <w:r w:rsidR="009369A6" w:rsidRPr="009369A6">
        <w:t xml:space="preserve">nyarán döntött </w:t>
      </w:r>
      <w:r w:rsidR="007C476E">
        <w:t xml:space="preserve">az 50 férőhelynél nagyobb intézmények megszűntetéséről és </w:t>
      </w:r>
      <w:r w:rsidR="009369A6" w:rsidRPr="009369A6">
        <w:t xml:space="preserve">a közösségi ellátásra történő áttérésről, melynek stratégiáját a 1257/2011. (VII. 21.) számú Kormányhatározatban rögzítette. A stratégia célja, hogy a következő évtizedekben valósuljon meg </w:t>
      </w:r>
      <w:r w:rsidR="007C476E">
        <w:t>az intézményi férőhely kiváltás és a nagy létszámú bentlakásos intézményeket</w:t>
      </w:r>
      <w:r w:rsidR="009369A6" w:rsidRPr="009369A6">
        <w:t xml:space="preserve"> kisebb létszámú, lakókörnyezetbe integrált támogatott lakhatás</w:t>
      </w:r>
      <w:r w:rsidR="00777BF0">
        <w:t xml:space="preserve"> (TL)</w:t>
      </w:r>
      <w:r w:rsidR="006B6389">
        <w:t xml:space="preserve"> váltsa fel</w:t>
      </w:r>
      <w:r w:rsidR="009369A6" w:rsidRPr="009369A6">
        <w:t xml:space="preserve">, </w:t>
      </w:r>
      <w:r w:rsidR="006B6389">
        <w:t>és a T</w:t>
      </w:r>
      <w:r w:rsidR="00777BF0">
        <w:t>L-</w:t>
      </w:r>
      <w:r w:rsidR="006B6389">
        <w:t>b</w:t>
      </w:r>
      <w:r w:rsidR="00777BF0">
        <w:t>e</w:t>
      </w:r>
      <w:r w:rsidR="006B6389">
        <w:t xml:space="preserve"> költöző </w:t>
      </w:r>
      <w:r w:rsidR="009369A6" w:rsidRPr="009369A6">
        <w:t>fogyatékos emberek segítő szolgáltatások igénybevétele mellett a lehető legönállóbb életvitelt folytathassák.</w:t>
      </w:r>
    </w:p>
    <w:p w:rsidR="00BD1BC5" w:rsidRDefault="006D12A8" w:rsidP="00876E5C">
      <w:r>
        <w:t>K</w:t>
      </w:r>
      <w:r w:rsidR="009369A6">
        <w:t>iemelten fontosnak tartjuk, hogy a fogyatékos emberek ennek a változásnak ne szemlélői, hanem alakítói legyenek.</w:t>
      </w:r>
      <w:r w:rsidR="00876E5C">
        <w:t xml:space="preserve"> A </w:t>
      </w:r>
      <w:r w:rsidR="008F0529">
        <w:t xml:space="preserve">FESZT (Fogyatékos Emberek Szervezeteinek Tanácsa) és az FSZK (Fogyatékos Személyek Esélyegyenlőségéért Közhasznú Nonprofit Kft.) közös </w:t>
      </w:r>
      <w:r w:rsidR="00876E5C">
        <w:t>rendezvény</w:t>
      </w:r>
      <w:r w:rsidR="008F0529">
        <w:t>ének</w:t>
      </w:r>
      <w:r w:rsidR="00876E5C">
        <w:t xml:space="preserve"> célja</w:t>
      </w:r>
      <w:r w:rsidR="008F0529">
        <w:t>, hogy</w:t>
      </w:r>
      <w:r w:rsidR="00876E5C">
        <w:t xml:space="preserve"> a</w:t>
      </w:r>
      <w:r w:rsidR="00BD1BC5">
        <w:t xml:space="preserve"> fogyatékossággal élő emberek érdekeit képviselő civil szervezetek tagság</w:t>
      </w:r>
      <w:r w:rsidR="008F0529">
        <w:t>a</w:t>
      </w:r>
      <w:r w:rsidR="004B6964">
        <w:t xml:space="preserve"> friss információkat kapjon</w:t>
      </w:r>
      <w:r w:rsidR="00BD1BC5">
        <w:t xml:space="preserve"> a</w:t>
      </w:r>
      <w:r w:rsidR="00876E5C">
        <w:t>z intézményi férőhely</w:t>
      </w:r>
      <w:r w:rsidR="00BD1BC5">
        <w:t xml:space="preserve"> kiváltás folyamatáról</w:t>
      </w:r>
      <w:r w:rsidR="00D47E0E">
        <w:t>. Rendezvényünkre</w:t>
      </w:r>
      <w:r w:rsidR="00E14408">
        <w:t xml:space="preserve"> ezúton, tisztelettel meghívjuk</w:t>
      </w:r>
      <w:r w:rsidR="00BD1BC5">
        <w:t xml:space="preserve">. </w:t>
      </w:r>
    </w:p>
    <w:p w:rsidR="00C60B20" w:rsidRPr="00C60B20" w:rsidRDefault="00D47E0E" w:rsidP="006D12A8">
      <w:pPr>
        <w:spacing w:before="240" w:line="240" w:lineRule="auto"/>
        <w:rPr>
          <w:rFonts w:cs="Arial"/>
          <w:b/>
          <w:color w:val="404040" w:themeColor="text1" w:themeTint="BF"/>
          <w:sz w:val="24"/>
        </w:rPr>
      </w:pPr>
      <w:r>
        <w:rPr>
          <w:rFonts w:cs="Arial"/>
          <w:b/>
          <w:color w:val="404040" w:themeColor="text1" w:themeTint="BF"/>
          <w:sz w:val="24"/>
        </w:rPr>
        <w:t xml:space="preserve">Bízunk benne, hogy </w:t>
      </w:r>
      <w:r w:rsidR="00C60B20" w:rsidRPr="00C60B20">
        <w:rPr>
          <w:rFonts w:cs="Arial"/>
          <w:b/>
          <w:color w:val="404040" w:themeColor="text1" w:themeTint="BF"/>
          <w:sz w:val="24"/>
        </w:rPr>
        <w:t xml:space="preserve">Önt is rendezvényünk résztvevői között </w:t>
      </w:r>
      <w:r>
        <w:rPr>
          <w:rFonts w:cs="Arial"/>
          <w:b/>
          <w:color w:val="404040" w:themeColor="text1" w:themeTint="BF"/>
          <w:sz w:val="24"/>
        </w:rPr>
        <w:t>tudhatjuk és lehetőségünk nyílik személyesen is találkozni</w:t>
      </w:r>
      <w:r w:rsidR="00C60B20" w:rsidRPr="00C60B20">
        <w:rPr>
          <w:rFonts w:cs="Arial"/>
          <w:b/>
          <w:color w:val="404040" w:themeColor="text1" w:themeTint="BF"/>
          <w:sz w:val="24"/>
        </w:rPr>
        <w:t xml:space="preserve">. </w:t>
      </w:r>
    </w:p>
    <w:p w:rsidR="00C60B20" w:rsidRPr="001E054C" w:rsidRDefault="00C60B20" w:rsidP="001E054C">
      <w:pPr>
        <w:pStyle w:val="Default"/>
        <w:jc w:val="both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</w:p>
    <w:p w:rsidR="00C16B6D" w:rsidRDefault="00C16B6D" w:rsidP="00C16B6D">
      <w:pPr>
        <w:pStyle w:val="Default"/>
        <w:spacing w:line="300" w:lineRule="auto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A rendezvény időpontja: </w:t>
      </w: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ab/>
      </w:r>
      <w:r w:rsidRPr="00C16B6D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2017. </w:t>
      </w:r>
      <w:r w:rsidR="00DB5AA4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szeptember 12</w:t>
      </w:r>
      <w:r w:rsidR="00D173E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. (</w:t>
      </w:r>
      <w:r w:rsidR="00DB5AA4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kedd</w:t>
      </w:r>
      <w:r w:rsidR="008C16C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09.15</w:t>
      </w:r>
      <w:r w:rsidRPr="00BA526D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-</w:t>
      </w: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14.00</w:t>
      </w:r>
      <w:r w:rsidRPr="00BA526D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</w:p>
    <w:p w:rsidR="00D173E0" w:rsidRDefault="00C16B6D" w:rsidP="00D173E0">
      <w:pPr>
        <w:spacing w:after="0" w:line="240" w:lineRule="auto"/>
        <w:rPr>
          <w:rFonts w:eastAsiaTheme="minorEastAsia" w:cs="Arial"/>
          <w:b/>
          <w:bCs/>
          <w:color w:val="404040" w:themeColor="text1" w:themeTint="BF"/>
          <w:szCs w:val="20"/>
        </w:rPr>
      </w:pPr>
      <w:r>
        <w:rPr>
          <w:rFonts w:cs="Arial"/>
          <w:b/>
          <w:bCs/>
          <w:color w:val="404040" w:themeColor="text1" w:themeTint="BF"/>
          <w:szCs w:val="20"/>
        </w:rPr>
        <w:t xml:space="preserve">A rendezvény helyszíne: </w:t>
      </w:r>
      <w:r>
        <w:rPr>
          <w:rFonts w:cs="Arial"/>
          <w:b/>
          <w:bCs/>
          <w:color w:val="404040" w:themeColor="text1" w:themeTint="BF"/>
          <w:szCs w:val="20"/>
        </w:rPr>
        <w:tab/>
      </w:r>
      <w:r w:rsidR="00F55FE1">
        <w:rPr>
          <w:rFonts w:eastAsiaTheme="minorEastAsia" w:cs="Arial"/>
          <w:b/>
          <w:bCs/>
          <w:color w:val="404040" w:themeColor="text1" w:themeTint="BF"/>
          <w:szCs w:val="20"/>
        </w:rPr>
        <w:t>Korona Hotel</w:t>
      </w:r>
      <w:r w:rsidR="00D173E0" w:rsidRPr="00D173E0">
        <w:rPr>
          <w:rFonts w:eastAsiaTheme="minorEastAsia" w:cs="Arial"/>
          <w:b/>
          <w:bCs/>
          <w:color w:val="404040" w:themeColor="text1" w:themeTint="BF"/>
          <w:szCs w:val="20"/>
        </w:rPr>
        <w:t xml:space="preserve"> </w:t>
      </w:r>
    </w:p>
    <w:p w:rsidR="00C16B6D" w:rsidRPr="00D173E0" w:rsidRDefault="00F55FE1" w:rsidP="00F55FE1">
      <w:pPr>
        <w:spacing w:after="0" w:line="240" w:lineRule="auto"/>
        <w:ind w:left="2551" w:firstLine="281"/>
        <w:rPr>
          <w:rFonts w:ascii="Arial Narrow" w:hAnsi="Arial Narrow" w:cstheme="minorHAnsi"/>
          <w:b/>
        </w:rPr>
      </w:pPr>
      <w:r>
        <w:rPr>
          <w:rFonts w:eastAsiaTheme="minorEastAsia" w:cs="Arial"/>
          <w:b/>
          <w:bCs/>
          <w:color w:val="404040" w:themeColor="text1" w:themeTint="BF"/>
          <w:szCs w:val="20"/>
        </w:rPr>
        <w:t>(</w:t>
      </w:r>
      <w:r w:rsidR="00DB5AA4">
        <w:rPr>
          <w:rFonts w:eastAsiaTheme="minorEastAsia" w:cs="Arial"/>
          <w:b/>
          <w:bCs/>
          <w:color w:val="404040" w:themeColor="text1" w:themeTint="BF"/>
          <w:szCs w:val="20"/>
        </w:rPr>
        <w:t>Nyíregyháza</w:t>
      </w:r>
      <w:r>
        <w:rPr>
          <w:rFonts w:eastAsiaTheme="minorEastAsia" w:cs="Arial"/>
          <w:b/>
          <w:bCs/>
          <w:color w:val="404040" w:themeColor="text1" w:themeTint="BF"/>
          <w:szCs w:val="20"/>
        </w:rPr>
        <w:t>, Dózsa György u. 1.)</w:t>
      </w:r>
      <w:bookmarkStart w:id="0" w:name="_GoBack"/>
      <w:bookmarkEnd w:id="0"/>
    </w:p>
    <w:p w:rsidR="00DC513C" w:rsidRPr="001E054C" w:rsidRDefault="00DC513C" w:rsidP="001E054C">
      <w:pPr>
        <w:spacing w:line="240" w:lineRule="auto"/>
        <w:rPr>
          <w:sz w:val="16"/>
          <w:szCs w:val="16"/>
        </w:rPr>
      </w:pPr>
    </w:p>
    <w:p w:rsidR="003D29E9" w:rsidRPr="00967DBF" w:rsidRDefault="003D29E9" w:rsidP="006D12A8">
      <w:pPr>
        <w:pStyle w:val="Cmsor3"/>
        <w:spacing w:line="240" w:lineRule="auto"/>
        <w:rPr>
          <w:rFonts w:eastAsia="Cambria"/>
          <w:lang w:val="en-US"/>
        </w:rPr>
      </w:pPr>
      <w:r w:rsidRPr="00967DBF">
        <w:rPr>
          <w:rFonts w:eastAsia="Cambria"/>
          <w:lang w:val="en-US"/>
        </w:rPr>
        <w:t>PROGRAM:</w:t>
      </w:r>
    </w:p>
    <w:p w:rsidR="003D29E9" w:rsidRDefault="00C16B6D" w:rsidP="00C16B6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left"/>
        <w:rPr>
          <w:rFonts w:eastAsia="Cambria" w:cs="Arial"/>
          <w:sz w:val="24"/>
        </w:rPr>
      </w:pPr>
      <w:r>
        <w:rPr>
          <w:rFonts w:eastAsia="Cambria" w:cs="Arial"/>
          <w:sz w:val="24"/>
        </w:rPr>
        <w:t>09</w:t>
      </w:r>
      <w:r w:rsidR="003D29E9" w:rsidRPr="00967DBF">
        <w:rPr>
          <w:rFonts w:eastAsia="Cambria" w:cs="Arial"/>
          <w:sz w:val="24"/>
        </w:rPr>
        <w:t>:</w:t>
      </w:r>
      <w:r>
        <w:rPr>
          <w:rFonts w:eastAsia="Cambria" w:cs="Arial"/>
          <w:sz w:val="24"/>
        </w:rPr>
        <w:t>15</w:t>
      </w:r>
      <w:r w:rsidR="003D29E9" w:rsidRPr="00967DBF">
        <w:rPr>
          <w:rFonts w:eastAsia="Cambria" w:cs="Arial"/>
          <w:sz w:val="24"/>
        </w:rPr>
        <w:t xml:space="preserve"> - </w:t>
      </w:r>
      <w:r>
        <w:rPr>
          <w:rFonts w:eastAsia="Cambria" w:cs="Arial"/>
          <w:sz w:val="24"/>
        </w:rPr>
        <w:t>09</w:t>
      </w:r>
      <w:r w:rsidR="003D29E9" w:rsidRPr="00967DBF">
        <w:rPr>
          <w:rFonts w:eastAsia="Cambria" w:cs="Arial"/>
          <w:sz w:val="24"/>
        </w:rPr>
        <w:t>:</w:t>
      </w:r>
      <w:r>
        <w:rPr>
          <w:rFonts w:eastAsia="Cambria" w:cs="Arial"/>
          <w:sz w:val="24"/>
        </w:rPr>
        <w:t>45           REGISZTRÁCIÓ</w:t>
      </w:r>
    </w:p>
    <w:p w:rsidR="00C16B6D" w:rsidRPr="00967DBF" w:rsidRDefault="00C5614D" w:rsidP="00E0134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jc w:val="left"/>
        <w:rPr>
          <w:rFonts w:eastAsia="Cambria" w:cs="Arial"/>
          <w:sz w:val="24"/>
        </w:rPr>
      </w:pPr>
      <w:r>
        <w:rPr>
          <w:rFonts w:eastAsia="Cambria" w:cs="Arial"/>
          <w:sz w:val="24"/>
        </w:rPr>
        <w:t>09</w:t>
      </w:r>
      <w:r w:rsidR="00C16B6D">
        <w:rPr>
          <w:rFonts w:eastAsia="Cambria" w:cs="Arial"/>
          <w:sz w:val="24"/>
        </w:rPr>
        <w:t>:</w:t>
      </w:r>
      <w:r>
        <w:rPr>
          <w:rFonts w:eastAsia="Cambria" w:cs="Arial"/>
          <w:sz w:val="24"/>
        </w:rPr>
        <w:t>45</w:t>
      </w:r>
      <w:r w:rsidR="00C16B6D">
        <w:rPr>
          <w:rFonts w:eastAsia="Cambria" w:cs="Arial"/>
          <w:sz w:val="24"/>
        </w:rPr>
        <w:t xml:space="preserve"> – 10:30          KÖSZÖNTŐ,</w:t>
      </w:r>
      <w:r w:rsidR="001440CF">
        <w:rPr>
          <w:rFonts w:eastAsia="Cambria" w:cs="Arial"/>
          <w:sz w:val="24"/>
        </w:rPr>
        <w:t xml:space="preserve"> FESZT TEVÉKENYSÉGEINEK BEMUTATÁSA, KIVÁLTÁSBAN VÁLLALT SZEREPE </w:t>
      </w:r>
    </w:p>
    <w:p w:rsidR="003D29E9" w:rsidRPr="00967DBF" w:rsidRDefault="00C16B6D" w:rsidP="00C16B6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4" w:hanging="2124"/>
        <w:jc w:val="left"/>
        <w:rPr>
          <w:rFonts w:eastAsia="Cambria" w:cs="Arial"/>
          <w:sz w:val="24"/>
        </w:rPr>
      </w:pPr>
      <w:r>
        <w:rPr>
          <w:rFonts w:eastAsia="Cambria" w:cs="Arial"/>
          <w:sz w:val="24"/>
        </w:rPr>
        <w:t>10:30 - 12</w:t>
      </w:r>
      <w:r w:rsidR="003D29E9" w:rsidRPr="00967DBF">
        <w:rPr>
          <w:rFonts w:eastAsia="Cambria" w:cs="Arial"/>
          <w:sz w:val="24"/>
        </w:rPr>
        <w:t>:</w:t>
      </w:r>
      <w:r>
        <w:rPr>
          <w:rFonts w:eastAsia="Cambria" w:cs="Arial"/>
          <w:sz w:val="24"/>
        </w:rPr>
        <w:t>00</w:t>
      </w:r>
      <w:r w:rsidR="003D29E9" w:rsidRPr="00967DBF">
        <w:rPr>
          <w:rFonts w:eastAsia="Cambria" w:cs="Arial"/>
          <w:sz w:val="24"/>
        </w:rPr>
        <w:t xml:space="preserve"> </w:t>
      </w:r>
      <w:r>
        <w:rPr>
          <w:rFonts w:eastAsia="Cambria" w:cs="Arial"/>
          <w:sz w:val="24"/>
        </w:rPr>
        <w:t xml:space="preserve"> </w:t>
      </w:r>
      <w:r>
        <w:rPr>
          <w:rFonts w:eastAsia="Cambria" w:cs="Arial"/>
          <w:sz w:val="24"/>
        </w:rPr>
        <w:tab/>
      </w:r>
      <w:r w:rsidR="00C5614D">
        <w:rPr>
          <w:rFonts w:eastAsia="Cambria" w:cs="Arial"/>
          <w:sz w:val="24"/>
        </w:rPr>
        <w:t xml:space="preserve">TÁMOGATOTT LAKHATÁS MAGYARORSZÁGON </w:t>
      </w:r>
      <w:r>
        <w:rPr>
          <w:rFonts w:eastAsia="Cambria" w:cs="Arial"/>
          <w:sz w:val="24"/>
        </w:rPr>
        <w:t>ELŐADÁS</w:t>
      </w:r>
      <w:r w:rsidR="00C5614D">
        <w:rPr>
          <w:rFonts w:eastAsia="Cambria" w:cs="Arial"/>
          <w:sz w:val="24"/>
        </w:rPr>
        <w:t xml:space="preserve"> ÉS BESZÉLGETÉS</w:t>
      </w:r>
      <w:r w:rsidR="00C5614D" w:rsidRPr="00C5614D">
        <w:t xml:space="preserve"> </w:t>
      </w:r>
      <w:r w:rsidR="00C5614D">
        <w:t>(</w:t>
      </w:r>
      <w:r w:rsidR="00C5614D" w:rsidRPr="00C5614D">
        <w:rPr>
          <w:rFonts w:eastAsia="Cambria" w:cs="Arial"/>
          <w:sz w:val="24"/>
        </w:rPr>
        <w:t>FSZK - TÁRS PROJEKT</w:t>
      </w:r>
      <w:r w:rsidR="00FE1AB5">
        <w:rPr>
          <w:rFonts w:eastAsia="Cambria" w:cs="Arial"/>
          <w:sz w:val="24"/>
        </w:rPr>
        <w:t xml:space="preserve"> </w:t>
      </w:r>
      <w:r w:rsidR="00831E3C" w:rsidRPr="00831E3C">
        <w:rPr>
          <w:rFonts w:eastAsia="Cambria" w:cs="Arial"/>
          <w:color w:val="auto"/>
          <w:sz w:val="24"/>
        </w:rPr>
        <w:t xml:space="preserve">és </w:t>
      </w:r>
      <w:r w:rsidR="002F0E9E">
        <w:rPr>
          <w:rFonts w:eastAsia="Cambria" w:cs="Arial"/>
          <w:color w:val="auto"/>
          <w:sz w:val="24"/>
        </w:rPr>
        <w:t>FESZT</w:t>
      </w:r>
      <w:r w:rsidR="00C5614D">
        <w:rPr>
          <w:rFonts w:eastAsia="Cambria" w:cs="Arial"/>
          <w:sz w:val="24"/>
        </w:rPr>
        <w:t>)</w:t>
      </w:r>
      <w:r w:rsidR="00C5614D" w:rsidRPr="00C5614D">
        <w:rPr>
          <w:rFonts w:eastAsia="Cambria" w:cs="Arial"/>
          <w:sz w:val="24"/>
        </w:rPr>
        <w:t xml:space="preserve"> </w:t>
      </w:r>
    </w:p>
    <w:p w:rsidR="003D29E9" w:rsidRDefault="00C16B6D" w:rsidP="00C16B6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left"/>
        <w:rPr>
          <w:rFonts w:eastAsia="Cambria" w:cs="Arial"/>
          <w:sz w:val="24"/>
        </w:rPr>
      </w:pPr>
      <w:r>
        <w:rPr>
          <w:rFonts w:eastAsia="Cambria" w:cs="Arial"/>
          <w:sz w:val="24"/>
        </w:rPr>
        <w:t>12</w:t>
      </w:r>
      <w:r w:rsidRPr="00967DBF">
        <w:rPr>
          <w:rFonts w:eastAsia="Cambria" w:cs="Arial"/>
          <w:sz w:val="24"/>
        </w:rPr>
        <w:t>:</w:t>
      </w:r>
      <w:r>
        <w:rPr>
          <w:rFonts w:eastAsia="Cambria" w:cs="Arial"/>
          <w:sz w:val="24"/>
        </w:rPr>
        <w:t>00 - 12:1</w:t>
      </w:r>
      <w:r w:rsidR="003D29E9" w:rsidRPr="00967DBF">
        <w:rPr>
          <w:rFonts w:eastAsia="Cambria" w:cs="Arial"/>
          <w:sz w:val="24"/>
        </w:rPr>
        <w:t>0</w:t>
      </w:r>
      <w:r>
        <w:rPr>
          <w:rFonts w:eastAsia="Cambria" w:cs="Arial"/>
          <w:sz w:val="24"/>
        </w:rPr>
        <w:tab/>
      </w:r>
      <w:r>
        <w:rPr>
          <w:rFonts w:eastAsia="Cambria" w:cs="Arial"/>
          <w:sz w:val="24"/>
        </w:rPr>
        <w:tab/>
        <w:t>SZÜNET</w:t>
      </w:r>
    </w:p>
    <w:p w:rsidR="00C16B6D" w:rsidRDefault="00C16B6D" w:rsidP="00C16B6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left"/>
        <w:rPr>
          <w:rFonts w:eastAsia="Cambria" w:cs="Arial"/>
          <w:sz w:val="24"/>
        </w:rPr>
      </w:pPr>
      <w:r>
        <w:rPr>
          <w:rFonts w:eastAsia="Cambria" w:cs="Arial"/>
          <w:sz w:val="24"/>
        </w:rPr>
        <w:t>12:10 – 12:45</w:t>
      </w:r>
      <w:r>
        <w:rPr>
          <w:rFonts w:eastAsia="Cambria" w:cs="Arial"/>
          <w:sz w:val="24"/>
        </w:rPr>
        <w:tab/>
      </w:r>
      <w:r w:rsidR="00682DFE">
        <w:rPr>
          <w:rFonts w:eastAsia="Cambria" w:cs="Arial"/>
          <w:sz w:val="24"/>
        </w:rPr>
        <w:t xml:space="preserve">A KIVÁLTÁS </w:t>
      </w:r>
      <w:r w:rsidR="00C5614D">
        <w:rPr>
          <w:rFonts w:eastAsia="Cambria" w:cs="Arial"/>
          <w:sz w:val="24"/>
        </w:rPr>
        <w:t xml:space="preserve">SZAKMAI TÁMOGATÁSA </w:t>
      </w:r>
      <w:r w:rsidR="000302B2">
        <w:rPr>
          <w:rFonts w:eastAsia="Cambria" w:cs="Arial"/>
          <w:sz w:val="24"/>
        </w:rPr>
        <w:t>(FSZK</w:t>
      </w:r>
      <w:r w:rsidR="00B426FA">
        <w:rPr>
          <w:rFonts w:eastAsia="Cambria" w:cs="Arial"/>
          <w:sz w:val="24"/>
        </w:rPr>
        <w:t xml:space="preserve"> </w:t>
      </w:r>
      <w:r w:rsidR="000302B2">
        <w:rPr>
          <w:rFonts w:eastAsia="Cambria" w:cs="Arial"/>
          <w:sz w:val="24"/>
        </w:rPr>
        <w:t>TÁRS PROJEK</w:t>
      </w:r>
      <w:r w:rsidR="00C5614D">
        <w:rPr>
          <w:rFonts w:eastAsia="Cambria" w:cs="Arial"/>
          <w:sz w:val="24"/>
        </w:rPr>
        <w:t xml:space="preserve">T) </w:t>
      </w:r>
    </w:p>
    <w:p w:rsidR="00C60FAF" w:rsidRDefault="00C16B6D" w:rsidP="00C16B6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left"/>
        <w:rPr>
          <w:rFonts w:eastAsia="Cambria" w:cs="Arial"/>
          <w:sz w:val="24"/>
        </w:rPr>
      </w:pPr>
      <w:r>
        <w:rPr>
          <w:rFonts w:eastAsia="Cambria" w:cs="Arial"/>
          <w:sz w:val="24"/>
        </w:rPr>
        <w:t>12:45 – 13:00</w:t>
      </w:r>
      <w:r>
        <w:rPr>
          <w:rFonts w:eastAsia="Cambria" w:cs="Arial"/>
          <w:sz w:val="24"/>
        </w:rPr>
        <w:tab/>
        <w:t>ÖSSZEFOGLALÁS, ZÁRSZÓ</w:t>
      </w:r>
    </w:p>
    <w:p w:rsidR="00C16B6D" w:rsidRPr="00967DBF" w:rsidRDefault="00C16B6D" w:rsidP="00C16B6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left"/>
        <w:rPr>
          <w:rFonts w:eastAsia="Cambria" w:cs="Arial"/>
          <w:sz w:val="24"/>
        </w:rPr>
      </w:pPr>
      <w:r>
        <w:rPr>
          <w:rFonts w:eastAsia="Cambria" w:cs="Arial"/>
          <w:sz w:val="24"/>
        </w:rPr>
        <w:t xml:space="preserve">13:00 – 14:00 </w:t>
      </w:r>
      <w:r>
        <w:rPr>
          <w:rFonts w:eastAsia="Cambria" w:cs="Arial"/>
          <w:sz w:val="24"/>
        </w:rPr>
        <w:tab/>
        <w:t>EBÉD</w:t>
      </w:r>
    </w:p>
    <w:p w:rsidR="003D29E9" w:rsidRPr="003D29E9" w:rsidRDefault="003D29E9" w:rsidP="003D29E9"/>
    <w:sectPr w:rsidR="003D29E9" w:rsidRPr="003D29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53" w:rsidRDefault="00F57153" w:rsidP="00FD6C4D">
      <w:pPr>
        <w:spacing w:after="0" w:line="240" w:lineRule="auto"/>
      </w:pPr>
      <w:r>
        <w:separator/>
      </w:r>
    </w:p>
  </w:endnote>
  <w:endnote w:type="continuationSeparator" w:id="0">
    <w:p w:rsidR="00F57153" w:rsidRDefault="00F57153" w:rsidP="00FD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1D3" w:rsidRPr="00C529F5" w:rsidRDefault="004321D3" w:rsidP="004321D3">
    <w:pPr>
      <w:pStyle w:val="llb"/>
      <w:spacing w:after="120"/>
      <w:ind w:left="-709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66C9789C" wp14:editId="5A24F1D4">
          <wp:simplePos x="0" y="0"/>
          <wp:positionH relativeFrom="page">
            <wp:posOffset>-381000</wp:posOffset>
          </wp:positionH>
          <wp:positionV relativeFrom="page">
            <wp:posOffset>8821420</wp:posOffset>
          </wp:positionV>
          <wp:extent cx="4445635" cy="1546860"/>
          <wp:effectExtent l="0" t="0" r="0" b="0"/>
          <wp:wrapTight wrapText="bothSides">
            <wp:wrapPolygon edited="0">
              <wp:start x="6109" y="0"/>
              <wp:lineTo x="1203" y="4256"/>
              <wp:lineTo x="0" y="5320"/>
              <wp:lineTo x="0" y="6916"/>
              <wp:lineTo x="185" y="8512"/>
              <wp:lineTo x="1018" y="12768"/>
              <wp:lineTo x="2407" y="17025"/>
              <wp:lineTo x="2499" y="17823"/>
              <wp:lineTo x="5368" y="21281"/>
              <wp:lineTo x="5924" y="21281"/>
              <wp:lineTo x="8793" y="21281"/>
              <wp:lineTo x="21474" y="18887"/>
              <wp:lineTo x="21474" y="16493"/>
              <wp:lineTo x="21381" y="15429"/>
              <wp:lineTo x="21011" y="12502"/>
              <wp:lineTo x="19252" y="7980"/>
              <wp:lineTo x="14994" y="6650"/>
              <wp:lineTo x="6201" y="4256"/>
              <wp:lineTo x="7220" y="3458"/>
              <wp:lineTo x="7590" y="1330"/>
              <wp:lineTo x="7220" y="0"/>
              <wp:lineTo x="6109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zito-09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 trans="35000" detail="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635" cy="154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29F5">
      <w:rPr>
        <w:b/>
        <w:sz w:val="18"/>
        <w:szCs w:val="18"/>
      </w:rPr>
      <w:t>Fogyatékos Személyek Esélyegyenlőségéért Közhasznú Nonprofit Kft.</w:t>
    </w:r>
  </w:p>
  <w:p w:rsidR="004321D3" w:rsidRPr="00C529F5" w:rsidRDefault="004321D3" w:rsidP="004321D3">
    <w:pPr>
      <w:pStyle w:val="llb"/>
      <w:ind w:left="-709"/>
      <w:rPr>
        <w:sz w:val="18"/>
        <w:szCs w:val="18"/>
      </w:rPr>
    </w:pPr>
    <w:r w:rsidRPr="00C529F5">
      <w:rPr>
        <w:sz w:val="18"/>
        <w:szCs w:val="18"/>
      </w:rPr>
      <w:t>székhely: 1071 Budapest, Damjanich utca 4.</w:t>
    </w:r>
  </w:p>
  <w:p w:rsidR="004321D3" w:rsidRPr="00C529F5" w:rsidRDefault="004321D3" w:rsidP="004321D3">
    <w:pPr>
      <w:pStyle w:val="llb"/>
      <w:ind w:left="-709"/>
      <w:rPr>
        <w:sz w:val="18"/>
        <w:szCs w:val="18"/>
      </w:rPr>
    </w:pPr>
    <w:r w:rsidRPr="00C529F5">
      <w:rPr>
        <w:sz w:val="18"/>
        <w:szCs w:val="18"/>
      </w:rPr>
      <w:t>telefon (+36 1) 450 3230; fax: (+36 1) 450 3235</w:t>
    </w:r>
  </w:p>
  <w:p w:rsidR="004321D3" w:rsidRPr="00C529F5" w:rsidRDefault="004321D3" w:rsidP="004321D3">
    <w:pPr>
      <w:pStyle w:val="llb"/>
      <w:ind w:left="-709"/>
      <w:rPr>
        <w:sz w:val="18"/>
        <w:szCs w:val="18"/>
      </w:rPr>
    </w:pPr>
    <w:r w:rsidRPr="00C529F5">
      <w:rPr>
        <w:sz w:val="18"/>
        <w:szCs w:val="18"/>
      </w:rPr>
      <w:t xml:space="preserve">e-mail: </w:t>
    </w:r>
    <w:hyperlink r:id="rId3" w:history="1">
      <w:r w:rsidRPr="00C529F5">
        <w:rPr>
          <w:rStyle w:val="Hiperhivatkozs"/>
          <w:color w:val="404040"/>
          <w:sz w:val="18"/>
          <w:szCs w:val="18"/>
          <w:u w:val="none"/>
        </w:rPr>
        <w:t>titkarsag@fszk.hu</w:t>
      </w:r>
    </w:hyperlink>
    <w:r w:rsidRPr="00C529F5">
      <w:rPr>
        <w:sz w:val="18"/>
        <w:szCs w:val="18"/>
      </w:rPr>
      <w:t>; http: www.fszk.hu</w:t>
    </w:r>
  </w:p>
  <w:p w:rsidR="00FD6C4D" w:rsidRDefault="004321D3" w:rsidP="004321D3">
    <w:pPr>
      <w:pStyle w:val="llb"/>
      <w:ind w:left="-709"/>
      <w:jc w:val="left"/>
    </w:pPr>
    <w:r w:rsidRPr="00C529F5">
      <w:rPr>
        <w:sz w:val="18"/>
        <w:szCs w:val="18"/>
      </w:rPr>
      <w:t>Nyilvántartásba vételi szám: E-000892/2014</w:t>
    </w:r>
    <w:r w:rsidR="0078755C">
      <w:rPr>
        <w:noProof/>
      </w:rPr>
      <w:drawing>
        <wp:anchor distT="0" distB="0" distL="114300" distR="114300" simplePos="0" relativeHeight="251659264" behindDoc="1" locked="0" layoutInCell="0" allowOverlap="1" wp14:anchorId="565E4734" wp14:editId="79DE7306">
          <wp:simplePos x="0" y="0"/>
          <wp:positionH relativeFrom="page">
            <wp:posOffset>4025265</wp:posOffset>
          </wp:positionH>
          <wp:positionV relativeFrom="page">
            <wp:posOffset>8250555</wp:posOffset>
          </wp:positionV>
          <wp:extent cx="3542030" cy="2447925"/>
          <wp:effectExtent l="0" t="0" r="1270" b="952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CMYK_ ESZ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030" cy="244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53" w:rsidRDefault="00F57153" w:rsidP="00FD6C4D">
      <w:pPr>
        <w:spacing w:after="0" w:line="240" w:lineRule="auto"/>
      </w:pPr>
      <w:r>
        <w:separator/>
      </w:r>
    </w:p>
  </w:footnote>
  <w:footnote w:type="continuationSeparator" w:id="0">
    <w:p w:rsidR="00F57153" w:rsidRDefault="00F57153" w:rsidP="00FD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4D" w:rsidRDefault="00455D2F">
    <w:pPr>
      <w:pStyle w:val="lfej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-648970</wp:posOffset>
          </wp:positionH>
          <wp:positionV relativeFrom="paragraph">
            <wp:posOffset>-220980</wp:posOffset>
          </wp:positionV>
          <wp:extent cx="7136130" cy="1029335"/>
          <wp:effectExtent l="0" t="0" r="762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13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8A0"/>
    <w:multiLevelType w:val="hybridMultilevel"/>
    <w:tmpl w:val="D8D85A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E73"/>
    <w:multiLevelType w:val="hybridMultilevel"/>
    <w:tmpl w:val="E8FCC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B7C49"/>
    <w:multiLevelType w:val="hybridMultilevel"/>
    <w:tmpl w:val="C4963F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4D"/>
    <w:rsid w:val="00022CAE"/>
    <w:rsid w:val="000302B2"/>
    <w:rsid w:val="00071AA5"/>
    <w:rsid w:val="000A6631"/>
    <w:rsid w:val="000D5C21"/>
    <w:rsid w:val="0010361F"/>
    <w:rsid w:val="00125F95"/>
    <w:rsid w:val="001440CF"/>
    <w:rsid w:val="001E054C"/>
    <w:rsid w:val="002405E0"/>
    <w:rsid w:val="002B0C68"/>
    <w:rsid w:val="002F0E9E"/>
    <w:rsid w:val="00343BE9"/>
    <w:rsid w:val="003457DF"/>
    <w:rsid w:val="00350B9A"/>
    <w:rsid w:val="003A51B8"/>
    <w:rsid w:val="003D29E9"/>
    <w:rsid w:val="003F4C94"/>
    <w:rsid w:val="004321D3"/>
    <w:rsid w:val="00455D2F"/>
    <w:rsid w:val="004632C0"/>
    <w:rsid w:val="00463547"/>
    <w:rsid w:val="00491FD2"/>
    <w:rsid w:val="00496836"/>
    <w:rsid w:val="004B6964"/>
    <w:rsid w:val="00534148"/>
    <w:rsid w:val="005E166D"/>
    <w:rsid w:val="006411F1"/>
    <w:rsid w:val="00641394"/>
    <w:rsid w:val="00682DFE"/>
    <w:rsid w:val="006B6389"/>
    <w:rsid w:val="006D12A8"/>
    <w:rsid w:val="006F7DB6"/>
    <w:rsid w:val="00777BF0"/>
    <w:rsid w:val="0078755C"/>
    <w:rsid w:val="007C476E"/>
    <w:rsid w:val="00831E3C"/>
    <w:rsid w:val="00862BB7"/>
    <w:rsid w:val="00876E5C"/>
    <w:rsid w:val="008C16C9"/>
    <w:rsid w:val="008F0529"/>
    <w:rsid w:val="008F0532"/>
    <w:rsid w:val="00910BBD"/>
    <w:rsid w:val="009369A6"/>
    <w:rsid w:val="009F030A"/>
    <w:rsid w:val="00A33F32"/>
    <w:rsid w:val="00A73F4C"/>
    <w:rsid w:val="00B426FA"/>
    <w:rsid w:val="00B65557"/>
    <w:rsid w:val="00BD1BC5"/>
    <w:rsid w:val="00C16B6D"/>
    <w:rsid w:val="00C5614D"/>
    <w:rsid w:val="00C60B20"/>
    <w:rsid w:val="00C60FAF"/>
    <w:rsid w:val="00D173E0"/>
    <w:rsid w:val="00D26A86"/>
    <w:rsid w:val="00D47E0E"/>
    <w:rsid w:val="00D52A2F"/>
    <w:rsid w:val="00DB4B3A"/>
    <w:rsid w:val="00DB5AA4"/>
    <w:rsid w:val="00DC513C"/>
    <w:rsid w:val="00E0134F"/>
    <w:rsid w:val="00E14408"/>
    <w:rsid w:val="00E52199"/>
    <w:rsid w:val="00E87F7B"/>
    <w:rsid w:val="00EB37E6"/>
    <w:rsid w:val="00F224C1"/>
    <w:rsid w:val="00F55FE1"/>
    <w:rsid w:val="00F57153"/>
    <w:rsid w:val="00FD6C4D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C0B1154-9E0E-4F70-BBBF-EABDD7EA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DB6"/>
    <w:pPr>
      <w:spacing w:after="120"/>
      <w:jc w:val="both"/>
    </w:pPr>
    <w:rPr>
      <w:rFonts w:ascii="Arial" w:hAnsi="Arial" w:cs="Times New Roman"/>
      <w:color w:val="404040"/>
      <w:sz w:val="20"/>
      <w:szCs w:val="24"/>
      <w:lang w:eastAsia="hu-HU"/>
    </w:rPr>
  </w:style>
  <w:style w:type="paragraph" w:styleId="Cmsor1">
    <w:name w:val="heading 1"/>
    <w:aliases w:val="Címsor_főcím_1"/>
    <w:basedOn w:val="Norml"/>
    <w:next w:val="Norml"/>
    <w:link w:val="Cmsor1Char"/>
    <w:uiPriority w:val="9"/>
    <w:qFormat/>
    <w:rsid w:val="00E52199"/>
    <w:pPr>
      <w:keepNext/>
      <w:keepLines/>
      <w:spacing w:before="480" w:after="240"/>
      <w:jc w:val="center"/>
      <w:outlineLvl w:val="0"/>
    </w:pPr>
    <w:rPr>
      <w:rFonts w:ascii="Arial Black" w:eastAsiaTheme="majorEastAsia" w:hAnsi="Arial Black" w:cstheme="majorBidi"/>
      <w:b/>
      <w:bCs/>
      <w:smallCaps/>
      <w:color w:val="244BAE"/>
      <w:sz w:val="40"/>
      <w:szCs w:val="28"/>
    </w:rPr>
  </w:style>
  <w:style w:type="paragraph" w:styleId="Cmsor2">
    <w:name w:val="heading 2"/>
    <w:aliases w:val="Címsor_főcím_2"/>
    <w:basedOn w:val="Cmsor1"/>
    <w:next w:val="Norml"/>
    <w:link w:val="Cmsor2Char"/>
    <w:uiPriority w:val="9"/>
    <w:unhideWhenUsed/>
    <w:qFormat/>
    <w:rsid w:val="00E52199"/>
    <w:pPr>
      <w:spacing w:before="240" w:after="160"/>
      <w:jc w:val="both"/>
      <w:outlineLvl w:val="1"/>
    </w:pPr>
    <w:rPr>
      <w:b w:val="0"/>
      <w:bCs w:val="0"/>
      <w:color w:val="00A096"/>
      <w:sz w:val="28"/>
      <w:szCs w:val="26"/>
    </w:rPr>
  </w:style>
  <w:style w:type="paragraph" w:styleId="Cmsor3">
    <w:name w:val="heading 3"/>
    <w:aliases w:val="Címsor_alcím"/>
    <w:basedOn w:val="Norml"/>
    <w:next w:val="Norml"/>
    <w:link w:val="Cmsor3Char"/>
    <w:uiPriority w:val="9"/>
    <w:unhideWhenUsed/>
    <w:qFormat/>
    <w:rsid w:val="002B0C68"/>
    <w:pPr>
      <w:keepNext/>
      <w:keepLines/>
      <w:spacing w:before="120"/>
      <w:jc w:val="left"/>
      <w:outlineLvl w:val="2"/>
    </w:pPr>
    <w:rPr>
      <w:rFonts w:eastAsiaTheme="majorEastAsia" w:cstheme="majorBidi"/>
      <w:b/>
      <w:bCs/>
      <w:color w:val="8DC63F"/>
      <w:sz w:val="28"/>
    </w:rPr>
  </w:style>
  <w:style w:type="paragraph" w:styleId="Cmsor4">
    <w:name w:val="heading 4"/>
    <w:aliases w:val="Címsor_nagybetűs"/>
    <w:basedOn w:val="Norml"/>
    <w:next w:val="Norml"/>
    <w:link w:val="Cmsor4Char"/>
    <w:uiPriority w:val="9"/>
    <w:semiHidden/>
    <w:unhideWhenUsed/>
    <w:qFormat/>
    <w:rsid w:val="00E52199"/>
    <w:pPr>
      <w:keepNext/>
      <w:keepLines/>
      <w:spacing w:before="200"/>
      <w:outlineLvl w:val="3"/>
    </w:pPr>
    <w:rPr>
      <w:rFonts w:eastAsiaTheme="majorEastAsia" w:cstheme="majorBidi"/>
      <w:b/>
      <w:bCs/>
      <w:iCs/>
      <w:caps/>
      <w:color w:val="244BAE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_főcím_1 Char"/>
    <w:basedOn w:val="Bekezdsalapbettpusa"/>
    <w:link w:val="Cmsor1"/>
    <w:uiPriority w:val="9"/>
    <w:rsid w:val="00E52199"/>
    <w:rPr>
      <w:rFonts w:ascii="Arial Black" w:eastAsiaTheme="majorEastAsia" w:hAnsi="Arial Black" w:cstheme="majorBidi"/>
      <w:b/>
      <w:bCs/>
      <w:smallCaps/>
      <w:color w:val="244BAE"/>
      <w:sz w:val="40"/>
      <w:szCs w:val="28"/>
      <w:lang w:eastAsia="hu-HU"/>
    </w:rPr>
  </w:style>
  <w:style w:type="character" w:customStyle="1" w:styleId="Cmsor2Char">
    <w:name w:val="Címsor 2 Char"/>
    <w:aliases w:val="Címsor_főcím_2 Char"/>
    <w:basedOn w:val="Bekezdsalapbettpusa"/>
    <w:link w:val="Cmsor2"/>
    <w:uiPriority w:val="9"/>
    <w:rsid w:val="00E52199"/>
    <w:rPr>
      <w:rFonts w:ascii="Arial Black" w:eastAsiaTheme="majorEastAsia" w:hAnsi="Arial Black" w:cstheme="majorBidi"/>
      <w:smallCaps/>
      <w:color w:val="00A096"/>
      <w:sz w:val="28"/>
      <w:szCs w:val="26"/>
      <w:lang w:eastAsia="hu-HU"/>
    </w:rPr>
  </w:style>
  <w:style w:type="character" w:customStyle="1" w:styleId="Cmsor3Char">
    <w:name w:val="Címsor 3 Char"/>
    <w:aliases w:val="Címsor_alcím Char"/>
    <w:basedOn w:val="Bekezdsalapbettpusa"/>
    <w:link w:val="Cmsor3"/>
    <w:uiPriority w:val="9"/>
    <w:rsid w:val="002B0C68"/>
    <w:rPr>
      <w:rFonts w:ascii="Arial" w:eastAsiaTheme="majorEastAsia" w:hAnsi="Arial" w:cstheme="majorBidi"/>
      <w:b/>
      <w:bCs/>
      <w:color w:val="8DC63F"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D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C4D"/>
    <w:rPr>
      <w:rFonts w:ascii="Arial" w:hAnsi="Arial" w:cs="Times New Roman"/>
      <w:color w:val="404040"/>
      <w:sz w:val="20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D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C4D"/>
    <w:rPr>
      <w:rFonts w:ascii="Arial" w:hAnsi="Arial" w:cs="Times New Roman"/>
      <w:color w:val="404040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6C4D"/>
    <w:rPr>
      <w:rFonts w:ascii="Tahoma" w:hAnsi="Tahoma" w:cs="Tahoma"/>
      <w:color w:val="404040"/>
      <w:sz w:val="16"/>
      <w:szCs w:val="16"/>
      <w:lang w:eastAsia="hu-HU"/>
    </w:rPr>
  </w:style>
  <w:style w:type="character" w:customStyle="1" w:styleId="Cmsor4Char">
    <w:name w:val="Címsor 4 Char"/>
    <w:aliases w:val="Címsor_nagybetűs Char"/>
    <w:basedOn w:val="Bekezdsalapbettpusa"/>
    <w:link w:val="Cmsor4"/>
    <w:uiPriority w:val="9"/>
    <w:semiHidden/>
    <w:rsid w:val="00E52199"/>
    <w:rPr>
      <w:rFonts w:ascii="Arial" w:eastAsiaTheme="majorEastAsia" w:hAnsi="Arial" w:cstheme="majorBidi"/>
      <w:b/>
      <w:bCs/>
      <w:iCs/>
      <w:caps/>
      <w:color w:val="244BAE"/>
      <w:sz w:val="28"/>
      <w:szCs w:val="24"/>
      <w:lang w:eastAsia="hu-HU"/>
    </w:rPr>
  </w:style>
  <w:style w:type="table" w:styleId="Rcsostblzat">
    <w:name w:val="Table Grid"/>
    <w:basedOn w:val="Normltblzat"/>
    <w:uiPriority w:val="59"/>
    <w:rsid w:val="00A3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5jellszn">
    <w:name w:val="Light Shading Accent 5"/>
    <w:basedOn w:val="Normltblzat"/>
    <w:uiPriority w:val="60"/>
    <w:rsid w:val="00A33F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hivatkozs">
    <w:name w:val="Hyperlink"/>
    <w:basedOn w:val="Bekezdsalapbettpusa"/>
    <w:uiPriority w:val="99"/>
    <w:unhideWhenUsed/>
    <w:rsid w:val="004321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D1BC5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C16B6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341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4148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4148"/>
    <w:rPr>
      <w:rFonts w:ascii="Arial" w:hAnsi="Arial" w:cs="Times New Roman"/>
      <w:color w:val="40404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41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4148"/>
    <w:rPr>
      <w:rFonts w:ascii="Arial" w:hAnsi="Arial" w:cs="Times New Roman"/>
      <w:b/>
      <w:bCs/>
      <w:color w:val="40404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sag@fszk.hu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Eszter</dc:creator>
  <cp:lastModifiedBy>Aosz</cp:lastModifiedBy>
  <cp:revision>5</cp:revision>
  <dcterms:created xsi:type="dcterms:W3CDTF">2017-08-25T10:57:00Z</dcterms:created>
  <dcterms:modified xsi:type="dcterms:W3CDTF">2017-09-11T10:28:00Z</dcterms:modified>
</cp:coreProperties>
</file>